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 xml:space="preserve">Numa sociedade cada vez mais competitiva e imprevisível a nível profissional, para além dos constantes isolamentos e preocupações associadas </w:t>
      </w:r>
      <w:proofErr w:type="gramStart"/>
      <w:r w:rsidRPr="004D775E">
        <w:rPr>
          <w:sz w:val="24"/>
          <w:szCs w:val="24"/>
        </w:rPr>
        <w:t>à</w:t>
      </w:r>
      <w:proofErr w:type="gramEnd"/>
      <w:r w:rsidRPr="004D775E">
        <w:rPr>
          <w:sz w:val="24"/>
          <w:szCs w:val="24"/>
        </w:rPr>
        <w:t xml:space="preserve">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proofErr w:type="gramStart"/>
      <w:r w:rsidR="006E23F8" w:rsidRPr="004D775E">
        <w:rPr>
          <w:sz w:val="24"/>
          <w:szCs w:val="24"/>
        </w:rPr>
        <w:t xml:space="preserve">mote </w:t>
      </w:r>
      <w:r w:rsidR="006E23F8" w:rsidRPr="004D775E">
        <w:rPr>
          <w:i/>
          <w:iCs/>
          <w:sz w:val="24"/>
          <w:szCs w:val="24"/>
        </w:rPr>
        <w:t>Partilha</w:t>
      </w:r>
      <w:proofErr w:type="gramEnd"/>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proofErr w:type="gramStart"/>
      <w:r w:rsidRPr="004D775E">
        <w:rPr>
          <w:i/>
          <w:iCs/>
          <w:sz w:val="24"/>
          <w:szCs w:val="24"/>
        </w:rPr>
        <w:t>and</w:t>
      </w:r>
      <w:proofErr w:type="spellEnd"/>
      <w:r w:rsidRPr="004D775E">
        <w:rPr>
          <w:i/>
          <w:iCs/>
          <w:sz w:val="24"/>
          <w:szCs w:val="24"/>
        </w:rPr>
        <w:t xml:space="preserve"> Games</w:t>
      </w:r>
      <w:proofErr w:type="gramEnd"/>
      <w:r w:rsidRPr="004D775E">
        <w:rPr>
          <w:i/>
          <w:iCs/>
          <w:sz w:val="24"/>
          <w:szCs w:val="24"/>
        </w:rPr>
        <w:t xml:space="preserve">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w:t>
      </w:r>
      <w:proofErr w:type="gramStart"/>
      <w:r w:rsidRPr="004D775E">
        <w:rPr>
          <w:sz w:val="24"/>
          <w:szCs w:val="24"/>
        </w:rPr>
        <w:t>é,  categorias</w:t>
      </w:r>
      <w:proofErr w:type="gramEnd"/>
      <w:r w:rsidRPr="004D775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w:t>
      </w:r>
      <w:proofErr w:type="gramStart"/>
      <w:r w:rsidRPr="004D775E">
        <w:rPr>
          <w:sz w:val="24"/>
          <w:szCs w:val="24"/>
        </w:rPr>
        <w:t xml:space="preserve">em  </w:t>
      </w:r>
      <w:proofErr w:type="spellStart"/>
      <w:r w:rsidRPr="004D775E">
        <w:rPr>
          <w:i/>
          <w:iCs/>
          <w:sz w:val="24"/>
          <w:szCs w:val="24"/>
        </w:rPr>
        <w:t>The</w:t>
      </w:r>
      <w:proofErr w:type="spellEnd"/>
      <w:proofErr w:type="gram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w:t>
      </w:r>
      <w:proofErr w:type="gramStart"/>
      <w:r w:rsidRPr="004D775E">
        <w:rPr>
          <w:sz w:val="24"/>
          <w:szCs w:val="24"/>
        </w:rPr>
        <w:t>o caus</w:t>
      </w:r>
      <w:proofErr w:type="gramEnd"/>
      <w:r w:rsidRPr="004D775E">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4D775E">
        <w:rPr>
          <w:sz w:val="24"/>
          <w:szCs w:val="24"/>
        </w:rPr>
        <w:t>vilão</w:t>
      </w:r>
      <w:proofErr w:type="gramEnd"/>
      <w:r w:rsidRPr="004D775E">
        <w:rPr>
          <w:sz w:val="24"/>
          <w:szCs w:val="24"/>
        </w:rPr>
        <w:t xml:space="preserve">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w:t>
      </w:r>
      <w:proofErr w:type="gramStart"/>
      <w:r w:rsidRPr="004D775E">
        <w:rPr>
          <w:sz w:val="24"/>
          <w:szCs w:val="24"/>
        </w:rPr>
        <w:t>história</w:t>
      </w:r>
      <w:proofErr w:type="gramEnd"/>
      <w:r w:rsidRPr="004D775E">
        <w:rPr>
          <w:sz w:val="24"/>
          <w:szCs w:val="24"/>
        </w:rPr>
        <w:t xml:space="preserve"> mas sim de adicionar um maior contexto e profundidade à mesma). Tanto </w:t>
      </w:r>
      <w:proofErr w:type="gramStart"/>
      <w:r w:rsidRPr="004D775E">
        <w:rPr>
          <w:sz w:val="24"/>
          <w:szCs w:val="24"/>
        </w:rPr>
        <w:t xml:space="preserve">os </w:t>
      </w:r>
      <w:r w:rsidRPr="004D775E">
        <w:rPr>
          <w:i/>
          <w:iCs/>
          <w:sz w:val="24"/>
          <w:szCs w:val="24"/>
        </w:rPr>
        <w:t>driver</w:t>
      </w:r>
      <w:proofErr w:type="gram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w:t>
      </w:r>
      <w:proofErr w:type="gramStart"/>
      <w:r w:rsidRPr="004D775E">
        <w:rPr>
          <w:sz w:val="24"/>
          <w:szCs w:val="24"/>
        </w:rPr>
        <w:t>” .</w:t>
      </w:r>
      <w:proofErr w:type="gramEnd"/>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4D775E">
        <w:rPr>
          <w:sz w:val="24"/>
          <w:szCs w:val="24"/>
        </w:rPr>
        <w:t>- ,</w:t>
      </w:r>
      <w:proofErr w:type="gramEnd"/>
      <w:r w:rsidR="00CE2405" w:rsidRPr="004D775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3C9FD83E" w14:textId="585D0532"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421D9BCC" w14:textId="46466459" w:rsidR="009A0F54" w:rsidRDefault="009A0F54" w:rsidP="000857C1">
      <w:pPr>
        <w:jc w:val="both"/>
        <w:rPr>
          <w:kern w:val="2"/>
          <w:sz w:val="24"/>
          <w:szCs w:val="24"/>
          <w14:ligatures w14:val="standardContextual"/>
        </w:rPr>
      </w:pPr>
      <w:r>
        <w:rPr>
          <w:kern w:val="2"/>
          <w:sz w:val="24"/>
          <w:szCs w:val="24"/>
          <w14:ligatures w14:val="standardContextual"/>
        </w:rPr>
        <w:t xml:space="preserve">O psiquiatra e psicanalista 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p>
    <w:p w14:paraId="1A75BF23" w14:textId="77777777" w:rsidR="00CD03E8" w:rsidRDefault="00CD03E8" w:rsidP="000857C1">
      <w:pPr>
        <w:jc w:val="both"/>
        <w:rPr>
          <w:kern w:val="2"/>
          <w:sz w:val="24"/>
          <w:szCs w:val="24"/>
          <w14:ligatures w14:val="standardContextual"/>
        </w:rPr>
      </w:pPr>
    </w:p>
    <w:p w14:paraId="7B38B3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percebeu que muitas pessoas em sua época eram </w:t>
      </w:r>
      <w:proofErr w:type="gramStart"/>
      <w:r w:rsidRPr="00CD03E8">
        <w:rPr>
          <w:kern w:val="2"/>
          <w:sz w:val="24"/>
          <w:szCs w:val="24"/>
          <w14:ligatures w14:val="standardContextual"/>
        </w:rPr>
        <w:t>afligidas</w:t>
      </w:r>
      <w:proofErr w:type="gramEnd"/>
      <w:r w:rsidRPr="00CD03E8">
        <w:rPr>
          <w:kern w:val="2"/>
          <w:sz w:val="24"/>
          <w:szCs w:val="24"/>
          <w14:ligatures w14:val="standardContextual"/>
        </w:rPr>
        <w:t xml:space="preserve"> por sentimentos debilitantes de insignificância, inadequação e desesperança.</w:t>
      </w:r>
    </w:p>
    <w:p w14:paraId="493CEE07" w14:textId="77777777" w:rsidR="00CD03E8" w:rsidRPr="00CD03E8" w:rsidRDefault="00CD03E8" w:rsidP="00CD03E8">
      <w:pPr>
        <w:jc w:val="both"/>
        <w:rPr>
          <w:kern w:val="2"/>
          <w:sz w:val="24"/>
          <w:szCs w:val="24"/>
          <w14:ligatures w14:val="standardContextual"/>
        </w:rPr>
      </w:pPr>
    </w:p>
    <w:p w14:paraId="418451E4"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Este “problema espiritual” continua a ser um problema para muitas pessoas no mundo moderno.</w:t>
      </w:r>
    </w:p>
    <w:p w14:paraId="0C467F62" w14:textId="77777777" w:rsidR="00CD03E8" w:rsidRPr="00CD03E8" w:rsidRDefault="00CD03E8" w:rsidP="00CD03E8">
      <w:pPr>
        <w:jc w:val="both"/>
        <w:rPr>
          <w:kern w:val="2"/>
          <w:sz w:val="24"/>
          <w:szCs w:val="24"/>
          <w14:ligatures w14:val="standardContextual"/>
        </w:rPr>
      </w:pPr>
    </w:p>
    <w:p w14:paraId="07918721"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o surgimento deste problema espiritual coincidiu com o declínio da influência que as religiões tradicionais tiveram nas sociedades ocidentais ao longo dos últimos séculos. Isto levou, por exemplo, as pessoas a enfrentarem os dilemas existenciais da vida humana.</w:t>
      </w:r>
    </w:p>
    <w:p w14:paraId="74F9BD20" w14:textId="77777777" w:rsidR="00CD03E8" w:rsidRPr="00CD03E8" w:rsidRDefault="00CD03E8" w:rsidP="00CD03E8">
      <w:pPr>
        <w:jc w:val="both"/>
        <w:rPr>
          <w:kern w:val="2"/>
          <w:sz w:val="24"/>
          <w:szCs w:val="24"/>
          <w14:ligatures w14:val="standardContextual"/>
        </w:rPr>
      </w:pPr>
    </w:p>
    <w:p w14:paraId="2BD9610C"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sugeriu que o desenvolvimento da moderna sociedade de massa também desempenhou um papel significativo no surgimento do problema espiritual.</w:t>
      </w:r>
    </w:p>
    <w:p w14:paraId="4D6CDCE7" w14:textId="77777777" w:rsidR="00CD03E8" w:rsidRPr="00CD03E8" w:rsidRDefault="00CD03E8" w:rsidP="00CD03E8">
      <w:pPr>
        <w:jc w:val="both"/>
        <w:rPr>
          <w:kern w:val="2"/>
          <w:sz w:val="24"/>
          <w:szCs w:val="24"/>
          <w14:ligatures w14:val="standardContextual"/>
        </w:rPr>
      </w:pPr>
    </w:p>
    <w:p w14:paraId="53A42050" w14:textId="23F00C17" w:rsidR="00CD03E8" w:rsidRDefault="00CD03E8" w:rsidP="00CD03E8">
      <w:pPr>
        <w:jc w:val="both"/>
        <w:rPr>
          <w:kern w:val="2"/>
          <w:sz w:val="24"/>
          <w:szCs w:val="24"/>
          <w14:ligatures w14:val="standardContextual"/>
        </w:rPr>
      </w:pPr>
      <w:r w:rsidRPr="00CD03E8">
        <w:rPr>
          <w:kern w:val="2"/>
          <w:sz w:val="24"/>
          <w:szCs w:val="24"/>
          <w14:ligatures w14:val="standardContextual"/>
        </w:rPr>
        <w:t xml:space="preserve">A sociedade moderna surgiu durante a Revolução Industrial. Embora o desenvolvimento de uma sociedade de massas tenha gerado benefícios através da intensificação da divisão do trabalho, também trouxe problemas perigosos - produziu um indivíduo instável, inseguro e </w:t>
      </w:r>
      <w:r w:rsidR="00B22EEC">
        <w:rPr>
          <w:kern w:val="2"/>
          <w:sz w:val="24"/>
          <w:szCs w:val="24"/>
          <w14:ligatures w14:val="standardContextual"/>
        </w:rPr>
        <w:t>facilmente influenciável</w:t>
      </w:r>
      <w:r w:rsidRPr="00CD03E8">
        <w:rPr>
          <w:kern w:val="2"/>
          <w:sz w:val="24"/>
          <w:szCs w:val="24"/>
          <w14:ligatures w14:val="standardContextual"/>
        </w:rPr>
        <w:t>.</w:t>
      </w:r>
      <w:r>
        <w:rPr>
          <w:kern w:val="2"/>
          <w:sz w:val="24"/>
          <w:szCs w:val="24"/>
          <w14:ligatures w14:val="standardContextual"/>
        </w:rPr>
        <w:t xml:space="preserve"> </w:t>
      </w: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Fight</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With</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Shadow</w:t>
      </w:r>
      <w:proofErr w:type="spellEnd"/>
      <w:r w:rsidRPr="00CD03E8">
        <w:rPr>
          <w:kern w:val="2"/>
          <w:sz w:val="24"/>
          <w:szCs w:val="24"/>
          <w14:ligatures w14:val="standardContextual"/>
        </w:rPr>
        <w:t>)</w:t>
      </w:r>
    </w:p>
    <w:p w14:paraId="7524DDA9" w14:textId="77777777" w:rsidR="00CD03E8" w:rsidRDefault="00CD03E8" w:rsidP="00CD03E8">
      <w:pPr>
        <w:jc w:val="both"/>
        <w:rPr>
          <w:kern w:val="2"/>
          <w:sz w:val="24"/>
          <w:szCs w:val="24"/>
          <w14:ligatures w14:val="standardContextual"/>
        </w:rPr>
      </w:pPr>
    </w:p>
    <w:p w14:paraId="056D1A4A" w14:textId="77777777" w:rsidR="0066453A" w:rsidRPr="0066453A" w:rsidRDefault="0066453A" w:rsidP="0066453A">
      <w:pPr>
        <w:jc w:val="both"/>
        <w:rPr>
          <w:kern w:val="2"/>
          <w:sz w:val="24"/>
          <w:szCs w:val="24"/>
          <w14:ligatures w14:val="standardContextual"/>
        </w:rPr>
      </w:pPr>
      <w:r w:rsidRPr="0066453A">
        <w:rPr>
          <w:kern w:val="2"/>
          <w:sz w:val="24"/>
          <w:szCs w:val="24"/>
          <w14:ligatures w14:val="standardContextual"/>
        </w:rPr>
        <w:t>A insegurança do indivíduo numa sociedade de massas é, em parte, função da enorme quantidade de pessoas que o rodeiam. Quanto maior a multidão, mais anulado o indivíduo se sente.</w:t>
      </w:r>
    </w:p>
    <w:p w14:paraId="45963850" w14:textId="77777777" w:rsidR="0066453A" w:rsidRPr="0066453A" w:rsidRDefault="0066453A" w:rsidP="0066453A">
      <w:pPr>
        <w:jc w:val="both"/>
        <w:rPr>
          <w:kern w:val="2"/>
          <w:sz w:val="24"/>
          <w:szCs w:val="24"/>
          <w14:ligatures w14:val="standardContextual"/>
        </w:rPr>
      </w:pPr>
    </w:p>
    <w:p w14:paraId="38D0758B" w14:textId="2EFB2E14" w:rsidR="00CD03E8" w:rsidRDefault="0066453A" w:rsidP="0066453A">
      <w:pPr>
        <w:jc w:val="both"/>
        <w:rPr>
          <w:kern w:val="2"/>
          <w:sz w:val="24"/>
          <w:szCs w:val="24"/>
          <w14:ligatures w14:val="standardContextual"/>
        </w:rPr>
      </w:pPr>
      <w:r w:rsidRPr="0066453A">
        <w:rPr>
          <w:kern w:val="2"/>
          <w:sz w:val="24"/>
          <w:szCs w:val="24"/>
          <w14:ligatures w14:val="standardContextual"/>
        </w:rPr>
        <w:t>Esta insegurança também foi instigada pelo surgimento de uma mentalidade racional e científica - planeadores sociais, políticos e líderes de várias indústrias passaram a acreditar que os métodos da ciência poderiam ser usados para remodelar a sociedade. O resultado desse movimento foi uma classificação da sociedade, ou seja, um aumento na uniformidade e uma diminuição drástica na importância do indivíduo.</w:t>
      </w:r>
    </w:p>
    <w:p w14:paraId="7437B3D0" w14:textId="77777777" w:rsidR="0030782F" w:rsidRDefault="0030782F" w:rsidP="0066453A">
      <w:pPr>
        <w:jc w:val="both"/>
        <w:rPr>
          <w:kern w:val="2"/>
          <w:sz w:val="24"/>
          <w:szCs w:val="24"/>
          <w14:ligatures w14:val="standardContextual"/>
        </w:rPr>
      </w:pPr>
    </w:p>
    <w:p w14:paraId="7138C074" w14:textId="512C1268" w:rsidR="0030782F" w:rsidRDefault="0030782F" w:rsidP="0066453A">
      <w:pPr>
        <w:jc w:val="both"/>
        <w:rPr>
          <w:kern w:val="2"/>
          <w:sz w:val="24"/>
          <w:szCs w:val="24"/>
          <w14:ligatures w14:val="standardContextual"/>
        </w:rPr>
      </w:pPr>
      <w:r w:rsidRPr="0030782F">
        <w:rPr>
          <w:kern w:val="2"/>
          <w:sz w:val="24"/>
          <w:szCs w:val="24"/>
          <w14:ligatures w14:val="standardContextual"/>
        </w:rPr>
        <w:lastRenderedPageBreak/>
        <w:t>Sob a influência de pressupostos científicos, não apenas a psique, mas o homem individual e, na verdade, todos os acontecimentos individuais, quaisquer que sejam, sofrem um nivelamento e um processo de desfocagem que distorce a imagem da realidade numa média conceptual. Como unidade social, ele perdeu a sua individualidade e tornou-se um mero número abstrato no departamento de estatísticas.</w:t>
      </w:r>
      <w:r>
        <w:rPr>
          <w:kern w:val="2"/>
          <w:sz w:val="24"/>
          <w:szCs w:val="24"/>
          <w14:ligatures w14:val="standardContextual"/>
        </w:rPr>
        <w:t xml:space="preserve"> </w:t>
      </w:r>
      <w:r w:rsidRPr="0030782F">
        <w:rPr>
          <w:kern w:val="2"/>
          <w:sz w:val="24"/>
          <w:szCs w:val="24"/>
          <w14:ligatures w14:val="standardContextual"/>
        </w:rPr>
        <w:t xml:space="preserve">(Carl </w:t>
      </w:r>
      <w:proofErr w:type="spellStart"/>
      <w:r w:rsidRPr="0030782F">
        <w:rPr>
          <w:kern w:val="2"/>
          <w:sz w:val="24"/>
          <w:szCs w:val="24"/>
          <w14:ligatures w14:val="standardContextual"/>
        </w:rPr>
        <w:t>Jung</w:t>
      </w:r>
      <w:proofErr w:type="spellEnd"/>
      <w:r w:rsidRPr="0030782F">
        <w:rPr>
          <w:kern w:val="2"/>
          <w:sz w:val="24"/>
          <w:szCs w:val="24"/>
          <w14:ligatures w14:val="standardContextual"/>
        </w:rPr>
        <w:t xml:space="preserve">, </w:t>
      </w:r>
      <w:proofErr w:type="spellStart"/>
      <w:r w:rsidRPr="0030782F">
        <w:rPr>
          <w:kern w:val="2"/>
          <w:sz w:val="24"/>
          <w:szCs w:val="24"/>
          <w14:ligatures w14:val="standardContextual"/>
        </w:rPr>
        <w:t>The</w:t>
      </w:r>
      <w:proofErr w:type="spellEnd"/>
      <w:r w:rsidRPr="0030782F">
        <w:rPr>
          <w:kern w:val="2"/>
          <w:sz w:val="24"/>
          <w:szCs w:val="24"/>
          <w14:ligatures w14:val="standardContextual"/>
        </w:rPr>
        <w:t xml:space="preserve"> </w:t>
      </w:r>
      <w:proofErr w:type="spellStart"/>
      <w:r w:rsidRPr="0030782F">
        <w:rPr>
          <w:kern w:val="2"/>
          <w:sz w:val="24"/>
          <w:szCs w:val="24"/>
          <w14:ligatures w14:val="standardContextual"/>
        </w:rPr>
        <w:t>Undiscovered</w:t>
      </w:r>
      <w:proofErr w:type="spellEnd"/>
      <w:r w:rsidRPr="0030782F">
        <w:rPr>
          <w:kern w:val="2"/>
          <w:sz w:val="24"/>
          <w:szCs w:val="24"/>
          <w14:ligatures w14:val="standardContextual"/>
        </w:rPr>
        <w:t xml:space="preserve"> Self)</w:t>
      </w:r>
    </w:p>
    <w:p w14:paraId="5FC01B77" w14:textId="77777777" w:rsidR="0030782F" w:rsidRDefault="0030782F" w:rsidP="0066453A">
      <w:pPr>
        <w:jc w:val="both"/>
        <w:rPr>
          <w:kern w:val="2"/>
          <w:sz w:val="24"/>
          <w:szCs w:val="24"/>
          <w14:ligatures w14:val="standardContextual"/>
        </w:rPr>
      </w:pPr>
    </w:p>
    <w:p w14:paraId="2ED2D216" w14:textId="77777777" w:rsidR="0030782F" w:rsidRPr="009A0F54" w:rsidRDefault="0030782F" w:rsidP="0066453A">
      <w:pPr>
        <w:jc w:val="both"/>
        <w:rPr>
          <w:kern w:val="2"/>
          <w:sz w:val="24"/>
          <w:szCs w:val="24"/>
          <w14:ligatures w14:val="standardContextual"/>
        </w:rPr>
      </w:pP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4D775E">
        <w:rPr>
          <w:kern w:val="2"/>
          <w:sz w:val="24"/>
          <w:szCs w:val="24"/>
          <w14:ligatures w14:val="standardContextual"/>
        </w:rPr>
        <w:t>de cor preta</w:t>
      </w:r>
      <w:proofErr w:type="gramEnd"/>
      <w:r w:rsidRPr="004D775E">
        <w:rPr>
          <w:kern w:val="2"/>
          <w:sz w:val="24"/>
          <w:szCs w:val="24"/>
          <w14:ligatures w14:val="standardContextual"/>
        </w:rPr>
        <w:t xml:space="preserve">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D775E">
        <w:rPr>
          <w:kern w:val="2"/>
          <w:sz w:val="24"/>
          <w:szCs w:val="24"/>
          <w14:ligatures w14:val="standardContextual"/>
        </w:rPr>
        <w:t>que</w:t>
      </w:r>
      <w:proofErr w:type="gramEnd"/>
      <w:r w:rsidRPr="004D775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D775E">
        <w:rPr>
          <w:kern w:val="2"/>
          <w:sz w:val="24"/>
          <w:szCs w:val="24"/>
          <w14:ligatures w14:val="standardContextual"/>
        </w:rPr>
        <w:t>de, se</w:t>
      </w:r>
      <w:proofErr w:type="gramEnd"/>
      <w:r w:rsidRPr="004D775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w:t>
      </w:r>
      <w:proofErr w:type="gramStart"/>
      <w:r w:rsidRPr="004D775E">
        <w:rPr>
          <w:kern w:val="2"/>
          <w:sz w:val="24"/>
          <w:szCs w:val="24"/>
          <w14:ligatures w14:val="standardContextual"/>
        </w:rPr>
        <w:t>- ,</w:t>
      </w:r>
      <w:proofErr w:type="gramEnd"/>
      <w:r w:rsidRPr="004D775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proofErr w:type="gram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w:t>
          </w:r>
          <w:proofErr w:type="gramEnd"/>
          <w:r w:rsidRPr="004D775E">
            <w:rPr>
              <w:rFonts w:eastAsia="Times New Roman"/>
              <w:kern w:val="2"/>
              <w:sz w:val="24"/>
              <w:szCs w:val="24"/>
              <w14:ligatures w14:val="standardContextual"/>
            </w:rPr>
            <w:t xml:space="preserve">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Descontração – que pode ser verificada, nomeadamente, pelo seu vestuário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w:t>
      </w:r>
      <w:proofErr w:type="gramStart"/>
      <w:r w:rsidRPr="004D775E">
        <w:rPr>
          <w:color w:val="000000"/>
          <w:kern w:val="2"/>
          <w:sz w:val="24"/>
          <w:szCs w:val="24"/>
          <w14:ligatures w14:val="standardContextual"/>
        </w:rPr>
        <w:t>no momento em que</w:t>
      </w:r>
      <w:proofErr w:type="gramEnd"/>
      <w:r w:rsidRPr="004D775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D775E">
        <w:rPr>
          <w:color w:val="000000"/>
          <w:kern w:val="2"/>
          <w:sz w:val="24"/>
          <w:szCs w:val="24"/>
          <w14:ligatures w14:val="standardContextual"/>
        </w:rPr>
        <w:t>- ,</w:t>
      </w:r>
      <w:proofErr w:type="gramEnd"/>
      <w:r w:rsidRPr="004D775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More</w:t>
          </w:r>
          <w:proofErr w:type="gram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proofErr w:type="gramStart"/>
          <w:r w:rsidRPr="004D775E">
            <w:rPr>
              <w:rFonts w:eastAsia="Times New Roman"/>
              <w:i/>
              <w:iCs/>
              <w:sz w:val="24"/>
              <w:szCs w:val="24"/>
            </w:rPr>
            <w:t>Differeing:Understanding</w:t>
          </w:r>
          <w:proofErr w:type="spellEnd"/>
          <w:proofErr w:type="gram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w:t>
          </w:r>
          <w:proofErr w:type="gramStart"/>
          <w:r w:rsidRPr="004D775E">
            <w:rPr>
              <w:rFonts w:eastAsia="Times New Roman"/>
              <w:i/>
              <w:iCs/>
              <w:sz w:val="24"/>
              <w:szCs w:val="24"/>
            </w:rPr>
            <w:t>for Games</w:t>
          </w:r>
          <w:proofErr w:type="gram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gramStart"/>
          <w:r w:rsidRPr="004D775E">
            <w:rPr>
              <w:rFonts w:eastAsia="Times New Roman"/>
              <w:i/>
              <w:iCs/>
              <w:sz w:val="24"/>
              <w:szCs w:val="24"/>
            </w:rPr>
            <w:t>Age :</w:t>
          </w:r>
          <w:proofErr w:type="gramEnd"/>
          <w:r w:rsidRPr="004D775E">
            <w:rPr>
              <w:rFonts w:eastAsia="Times New Roman"/>
              <w:i/>
              <w:iCs/>
              <w:sz w:val="24"/>
              <w:szCs w:val="24"/>
            </w:rPr>
            <w:t xml:space="preserve">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6E9B1" w14:textId="77777777" w:rsidR="00042D69" w:rsidRPr="004D775E" w:rsidRDefault="00042D69" w:rsidP="00631B7A">
      <w:pPr>
        <w:spacing w:after="0" w:line="240" w:lineRule="auto"/>
      </w:pPr>
      <w:r w:rsidRPr="004D775E">
        <w:separator/>
      </w:r>
    </w:p>
  </w:endnote>
  <w:endnote w:type="continuationSeparator" w:id="0">
    <w:p w14:paraId="71255998" w14:textId="77777777" w:rsidR="00042D69" w:rsidRPr="004D775E" w:rsidRDefault="00042D69"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4BBA5" w14:textId="77777777" w:rsidR="00042D69" w:rsidRPr="004D775E" w:rsidRDefault="00042D69" w:rsidP="00631B7A">
      <w:pPr>
        <w:spacing w:after="0" w:line="240" w:lineRule="auto"/>
      </w:pPr>
      <w:r w:rsidRPr="004D775E">
        <w:separator/>
      </w:r>
    </w:p>
  </w:footnote>
  <w:footnote w:type="continuationSeparator" w:id="0">
    <w:p w14:paraId="5BD4EFA2" w14:textId="77777777" w:rsidR="00042D69" w:rsidRPr="004D775E" w:rsidRDefault="00042D69"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w:t>
      </w:r>
      <w:proofErr w:type="gramStart"/>
      <w:r w:rsidRPr="004D775E">
        <w:t>É</w:t>
      </w:r>
      <w:proofErr w:type="gramEnd"/>
      <w:r w:rsidRPr="004D775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 xml:space="preserve">Secretariado Nacional de </w:t>
          </w:r>
          <w:proofErr w:type="gramStart"/>
          <w:r w:rsidRPr="004D775E">
            <w:rPr>
              <w:rFonts w:eastAsia="Times New Roman"/>
              <w:i/>
              <w:iCs/>
            </w:rPr>
            <w:t>Liturgia :</w:t>
          </w:r>
          <w:proofErr w:type="gramEnd"/>
          <w:r w:rsidRPr="004D775E">
            <w:rPr>
              <w:rFonts w:eastAsia="Times New Roman"/>
              <w:i/>
              <w:iCs/>
            </w:rPr>
            <w:t>: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w:t>
      </w:r>
      <w:proofErr w:type="gramStart"/>
      <w:r w:rsidRPr="004D775E">
        <w:t>experiencia</w:t>
      </w:r>
      <w:proofErr w:type="gramEnd"/>
      <w:r w:rsidRPr="004D775E">
        <w:t>,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2D69"/>
    <w:rsid w:val="0004646F"/>
    <w:rsid w:val="00050F42"/>
    <w:rsid w:val="00057FFD"/>
    <w:rsid w:val="00061B6F"/>
    <w:rsid w:val="00061F1E"/>
    <w:rsid w:val="00064534"/>
    <w:rsid w:val="00065556"/>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453A"/>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A42331"/>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7690</TotalTime>
  <Pages>196</Pages>
  <Words>67819</Words>
  <Characters>386574</Characters>
  <Application>Microsoft Office Word</Application>
  <DocSecurity>0</DocSecurity>
  <Lines>3221</Lines>
  <Paragraphs>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860</cp:revision>
  <cp:lastPrinted>2023-01-26T14:31:00Z</cp:lastPrinted>
  <dcterms:created xsi:type="dcterms:W3CDTF">2023-01-21T16:18:00Z</dcterms:created>
  <dcterms:modified xsi:type="dcterms:W3CDTF">2023-10-07T20:20:00Z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